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C23" w:rsidRDefault="00E76569" w:rsidP="00E765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60FEC" w:rsidRPr="00460FEC">
        <w:rPr>
          <w:rFonts w:ascii="Times New Roman" w:hAnsi="Times New Roman"/>
          <w:sz w:val="24"/>
          <w:szCs w:val="24"/>
        </w:rPr>
        <w:t>Рабочая программа на уровне основного общего образо</w:t>
      </w:r>
      <w:r w:rsidR="00460FEC">
        <w:rPr>
          <w:rFonts w:ascii="Times New Roman" w:hAnsi="Times New Roman"/>
          <w:sz w:val="24"/>
          <w:szCs w:val="24"/>
        </w:rPr>
        <w:t xml:space="preserve">вания по химии для </w:t>
      </w:r>
      <w:proofErr w:type="gramStart"/>
      <w:r w:rsidR="00460FEC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460FEC">
        <w:rPr>
          <w:rFonts w:ascii="Times New Roman" w:hAnsi="Times New Roman"/>
          <w:sz w:val="24"/>
          <w:szCs w:val="24"/>
        </w:rPr>
        <w:t xml:space="preserve"> 9</w:t>
      </w:r>
      <w:r w:rsidR="00460FEC" w:rsidRPr="00460FEC">
        <w:rPr>
          <w:rFonts w:ascii="Times New Roman" w:hAnsi="Times New Roman"/>
          <w:sz w:val="24"/>
          <w:szCs w:val="24"/>
        </w:rPr>
        <w:t xml:space="preserve"> класса общеобразовательной организации составлена на основе:</w:t>
      </w:r>
    </w:p>
    <w:p w:rsidR="00454263" w:rsidRDefault="004E2C23" w:rsidP="00E76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454263" w:rsidRPr="00F922BD">
        <w:rPr>
          <w:rFonts w:ascii="Times New Roman" w:hAnsi="Times New Roman" w:cs="Times New Roman"/>
          <w:sz w:val="24"/>
          <w:szCs w:val="24"/>
        </w:rPr>
        <w:t>Федерального закона «Об образован</w:t>
      </w:r>
      <w:r w:rsidR="00795A49" w:rsidRPr="00F922BD">
        <w:rPr>
          <w:rFonts w:ascii="Times New Roman" w:hAnsi="Times New Roman" w:cs="Times New Roman"/>
          <w:sz w:val="24"/>
          <w:szCs w:val="24"/>
        </w:rPr>
        <w:t>ии в Российской Федерации» от 29</w:t>
      </w:r>
      <w:r w:rsidR="00454263" w:rsidRPr="00F922BD">
        <w:rPr>
          <w:rFonts w:ascii="Times New Roman" w:hAnsi="Times New Roman" w:cs="Times New Roman"/>
          <w:sz w:val="24"/>
          <w:szCs w:val="24"/>
        </w:rPr>
        <w:t xml:space="preserve"> декабря 2012 года № 273-ф3;</w:t>
      </w:r>
    </w:p>
    <w:p w:rsidR="00E77207" w:rsidRPr="00E77207" w:rsidRDefault="004E2C23" w:rsidP="00E76569">
      <w:p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-</w:t>
      </w:r>
      <w:r w:rsidR="00E77207" w:rsidRPr="00E77207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БУП</w:t>
      </w:r>
      <w:r w:rsidR="009D307F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-</w:t>
      </w:r>
      <w:r w:rsidR="00E77207" w:rsidRPr="00E77207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 xml:space="preserve"> 2004</w:t>
      </w:r>
      <w:r w:rsidR="009D307F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 xml:space="preserve"> </w:t>
      </w:r>
      <w:r w:rsidR="00E77207" w:rsidRPr="00E77207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основного общего образования</w:t>
      </w:r>
    </w:p>
    <w:p w:rsidR="00AF68CF" w:rsidRPr="004E2C23" w:rsidRDefault="00AF68CF" w:rsidP="00E76569">
      <w:pPr>
        <w:pStyle w:val="a4"/>
        <w:spacing w:before="0" w:beforeAutospacing="0" w:after="0" w:afterAutospacing="0" w:line="276" w:lineRule="auto"/>
        <w:jc w:val="both"/>
        <w:rPr>
          <w:rFonts w:ascii="Times" w:hAnsi="Times"/>
          <w:iCs/>
          <w:color w:val="000000"/>
        </w:rPr>
      </w:pPr>
      <w:r>
        <w:rPr>
          <w:rStyle w:val="af"/>
          <w:rFonts w:ascii="Times" w:hAnsi="Times"/>
          <w:i w:val="0"/>
          <w:color w:val="000000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454263" w:rsidRPr="00F922BD" w:rsidRDefault="004E2C23" w:rsidP="00E76569">
      <w:p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54263" w:rsidRPr="00F922BD">
        <w:rPr>
          <w:rFonts w:ascii="Times New Roman" w:hAnsi="Times New Roman" w:cs="Times New Roman"/>
          <w:sz w:val="24"/>
          <w:szCs w:val="24"/>
        </w:rPr>
        <w:t xml:space="preserve">Примерной программы основного общего образования для общеобразовательных учреждений по химии, допущенной  Министерством образования и науки  Российской Федерации. М.: Просвещение, 2012г.   </w:t>
      </w:r>
    </w:p>
    <w:p w:rsidR="00454263" w:rsidRPr="00F922BD" w:rsidRDefault="004E2C23" w:rsidP="00E76569">
      <w:p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54263" w:rsidRPr="00F922BD">
        <w:rPr>
          <w:rFonts w:ascii="Times New Roman" w:hAnsi="Times New Roman" w:cs="Times New Roman"/>
          <w:sz w:val="24"/>
          <w:szCs w:val="24"/>
        </w:rPr>
        <w:t>Авторской программы по химии для 8-11 классов под ред. О. С. Габриеляна.- М.: Дрофа, 2012г.</w:t>
      </w:r>
    </w:p>
    <w:p w:rsidR="005E3906" w:rsidRDefault="004E2C23" w:rsidP="00E76569">
      <w:p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54263" w:rsidRPr="00F922BD">
        <w:rPr>
          <w:rFonts w:ascii="Times New Roman" w:hAnsi="Times New Roman" w:cs="Times New Roman"/>
          <w:sz w:val="24"/>
          <w:szCs w:val="24"/>
        </w:rPr>
        <w:t>Учебника: Химия 9 класс. О.С. Габриелян. М.: Дрофа, 2012г.</w:t>
      </w:r>
    </w:p>
    <w:p w:rsidR="002A61B6" w:rsidRDefault="002524F1" w:rsidP="002A61B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Согласно учебному плану МБОУ «Шебалинская СОШ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им.В.И.Фомичёва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» на учебный год на изучение химии в 9 классе  отводится 2 часа в неделю, 68 часов в год. </w:t>
      </w:r>
    </w:p>
    <w:p w:rsidR="009D307F" w:rsidRDefault="002A61B6" w:rsidP="00E76569">
      <w:pPr>
        <w:pStyle w:val="a5"/>
        <w:spacing w:after="0"/>
        <w:ind w:left="7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="008F54FA">
        <w:rPr>
          <w:rFonts w:ascii="Times New Roman" w:hAnsi="Times New Roman"/>
          <w:b/>
          <w:sz w:val="24"/>
          <w:szCs w:val="24"/>
        </w:rPr>
        <w:t>Планируемые результаты учебного предмета</w:t>
      </w:r>
    </w:p>
    <w:p w:rsidR="006645BD" w:rsidRPr="009D307F" w:rsidRDefault="00E76569" w:rsidP="00E7656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1"/>
          <w:sz w:val="24"/>
          <w:szCs w:val="24"/>
        </w:rPr>
        <w:t xml:space="preserve">        </w:t>
      </w:r>
      <w:r w:rsidR="009D307F" w:rsidRPr="009D307F">
        <w:rPr>
          <w:rFonts w:ascii="Times New Roman" w:hAnsi="Times New Roman"/>
          <w:bCs/>
          <w:color w:val="000000"/>
          <w:spacing w:val="1"/>
          <w:sz w:val="24"/>
          <w:szCs w:val="24"/>
        </w:rPr>
        <w:t>Планируемыми результатами освоения учебного предмета</w:t>
      </w:r>
      <w:r w:rsidR="00937E95">
        <w:rPr>
          <w:rFonts w:ascii="Times New Roman" w:hAnsi="Times New Roman"/>
          <w:bCs/>
          <w:color w:val="000000"/>
          <w:spacing w:val="1"/>
          <w:sz w:val="24"/>
          <w:szCs w:val="24"/>
        </w:rPr>
        <w:t xml:space="preserve"> на уровне основного общего образования </w:t>
      </w:r>
      <w:r w:rsidR="009D307F" w:rsidRPr="009D307F">
        <w:rPr>
          <w:rFonts w:ascii="Times New Roman" w:hAnsi="Times New Roman"/>
          <w:bCs/>
          <w:color w:val="000000"/>
          <w:spacing w:val="1"/>
          <w:sz w:val="24"/>
          <w:szCs w:val="24"/>
        </w:rPr>
        <w:t xml:space="preserve"> является овладение следующими теоретическими и практическими навыками</w:t>
      </w:r>
      <w:r w:rsidR="009D307F" w:rsidRPr="009D307F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:</w:t>
      </w:r>
    </w:p>
    <w:p w:rsidR="008F54FA" w:rsidRPr="004E2C23" w:rsidRDefault="004E2C23" w:rsidP="00E76569">
      <w:pPr>
        <w:spacing w:after="0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F54FA" w:rsidRPr="004E2C23">
        <w:rPr>
          <w:rFonts w:ascii="Times New Roman" w:hAnsi="Times New Roman"/>
          <w:sz w:val="24"/>
          <w:szCs w:val="24"/>
        </w:rPr>
        <w:t>составлять  полные  и  сокращенные  ионные  уравнения  реакций  и  разъяснять  их  смы</w:t>
      </w:r>
      <w:proofErr w:type="gramStart"/>
      <w:r w:rsidR="008F54FA" w:rsidRPr="004E2C23">
        <w:rPr>
          <w:rFonts w:ascii="Times New Roman" w:hAnsi="Times New Roman"/>
          <w:sz w:val="24"/>
          <w:szCs w:val="24"/>
        </w:rPr>
        <w:t>сл  в  св</w:t>
      </w:r>
      <w:proofErr w:type="gramEnd"/>
      <w:r w:rsidR="008F54FA" w:rsidRPr="004E2C23">
        <w:rPr>
          <w:rFonts w:ascii="Times New Roman" w:hAnsi="Times New Roman"/>
          <w:sz w:val="24"/>
          <w:szCs w:val="24"/>
        </w:rPr>
        <w:t>ете  представлений  об  электролитической  диссоциации  и  о  строении  вещества,  давать  определения  и  применять  следующие  понятия:   сильные  и  слабые  электролиты,  реакции  ионного  обмена,  кислота,  основание,  амфотерное  соединение,  соль,  металлическая  связь,  скорость  химической  реакции,  химическое  равновесие  и   условие  его  смещения.</w:t>
      </w:r>
    </w:p>
    <w:p w:rsidR="008F54FA" w:rsidRDefault="004E2C23" w:rsidP="00E76569">
      <w:pPr>
        <w:spacing w:after="0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F54FA" w:rsidRPr="004E2C23">
        <w:rPr>
          <w:rFonts w:ascii="Times New Roman" w:hAnsi="Times New Roman"/>
          <w:sz w:val="24"/>
          <w:szCs w:val="24"/>
        </w:rPr>
        <w:t>устанавливать  причинно-следственные  связи  между  строением,  свойствами,  применением  веществ,  делать  выводы  и  обобщения.</w:t>
      </w:r>
    </w:p>
    <w:p w:rsidR="00140E19" w:rsidRPr="00BC28E2" w:rsidRDefault="00140E19" w:rsidP="00140E19">
      <w:pPr>
        <w:spacing w:after="0"/>
        <w:ind w:right="-2"/>
        <w:jc w:val="both"/>
        <w:rPr>
          <w:rFonts w:ascii="Times New Roman" w:hAnsi="Times New Roman"/>
          <w:sz w:val="24"/>
          <w:szCs w:val="24"/>
        </w:rPr>
      </w:pPr>
      <w:r w:rsidRPr="00BC28E2">
        <w:rPr>
          <w:rFonts w:ascii="Times New Roman" w:hAnsi="Times New Roman"/>
          <w:sz w:val="24"/>
          <w:szCs w:val="24"/>
        </w:rPr>
        <w:t xml:space="preserve">-составлять  уравнение  диссоциации  кислот,  щелочей,  солей,  полные  и  сокращенные  ионные  уравнения  изученных  реакций  или  аналогичных  им. </w:t>
      </w:r>
    </w:p>
    <w:p w:rsidR="00140E19" w:rsidRDefault="00140E19" w:rsidP="00140E19">
      <w:pPr>
        <w:spacing w:after="0"/>
        <w:ind w:right="-2"/>
        <w:jc w:val="both"/>
        <w:rPr>
          <w:rFonts w:ascii="Times New Roman" w:hAnsi="Times New Roman"/>
          <w:sz w:val="24"/>
          <w:szCs w:val="24"/>
        </w:rPr>
      </w:pPr>
      <w:r w:rsidRPr="00BC28E2">
        <w:rPr>
          <w:rFonts w:ascii="Times New Roman" w:hAnsi="Times New Roman"/>
          <w:sz w:val="24"/>
          <w:szCs w:val="24"/>
        </w:rPr>
        <w:t xml:space="preserve">-определять  </w:t>
      </w:r>
      <w:proofErr w:type="gramStart"/>
      <w:r w:rsidRPr="00BC28E2">
        <w:rPr>
          <w:rFonts w:ascii="Times New Roman" w:hAnsi="Times New Roman"/>
          <w:sz w:val="24"/>
          <w:szCs w:val="24"/>
        </w:rPr>
        <w:t>хлорид-ионы</w:t>
      </w:r>
      <w:proofErr w:type="gramEnd"/>
      <w:r w:rsidRPr="00BC28E2">
        <w:rPr>
          <w:rFonts w:ascii="Times New Roman" w:hAnsi="Times New Roman"/>
          <w:sz w:val="24"/>
          <w:szCs w:val="24"/>
        </w:rPr>
        <w:t>,  сульфат-ионы,  карбонат-ионы,  ионы  аммония.</w:t>
      </w:r>
    </w:p>
    <w:p w:rsidR="008F54FA" w:rsidRPr="004E2C23" w:rsidRDefault="004E2C23" w:rsidP="00E76569">
      <w:pPr>
        <w:spacing w:after="0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F54FA" w:rsidRPr="004E2C23">
        <w:rPr>
          <w:rFonts w:ascii="Times New Roman" w:hAnsi="Times New Roman"/>
          <w:sz w:val="24"/>
          <w:szCs w:val="24"/>
        </w:rPr>
        <w:t xml:space="preserve">Вычислять  массу,  объем  или  количество  вещества  по  известным  данным  об  исходных  веществах,  одно  из  которых  дано  в  избытке,  уметь  вычислять  практический  выход  продукта  реакции  по  известной  массовой  доле  теоретического  выхода. </w:t>
      </w:r>
    </w:p>
    <w:p w:rsidR="00770CA3" w:rsidRDefault="00770CA3" w:rsidP="00E76569">
      <w:pPr>
        <w:shd w:val="clear" w:color="auto" w:fill="FFFFFF"/>
        <w:spacing w:before="5" w:after="0"/>
        <w:jc w:val="both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применять следующие понятия: химический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элемент, атом, изотопы, ионы, молекулы; простое и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сложное вещество; аллотропия; относительная атом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ная и молекулярная массы, количество вещества,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молярная масса, молярный объем, число Авогадро;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электроотрицательность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степень окисления,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окис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лительно-восстановительный</w:t>
      </w:r>
      <w:proofErr w:type="spellEnd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процесс; химическая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связь, ее виды и разновидности; химическая реак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ция и ее классификации; скорость химической реак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ции и факторы ее зависимости;</w:t>
      </w:r>
      <w:proofErr w:type="gramEnd"/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обратимость химиче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ских реакций, химическое равновесие и условия его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смещения; электролитическая диссоциация, гидратация молекул и ионов; ионы, их классификация и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свойства; электрохимический ряд напряжений ме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таллов;</w:t>
      </w:r>
      <w:r>
        <w:rPr>
          <w:rFonts w:ascii="Times New Roman" w:hAnsi="Times New Roman" w:cs="Times New Roman"/>
          <w:color w:val="000000"/>
          <w:spacing w:val="-13"/>
          <w:sz w:val="24"/>
          <w:szCs w:val="24"/>
        </w:rPr>
        <w:t xml:space="preserve"> </w:t>
      </w:r>
    </w:p>
    <w:p w:rsidR="00770CA3" w:rsidRDefault="002A61B6" w:rsidP="00E76569">
      <w:pPr>
        <w:shd w:val="clear" w:color="auto" w:fill="FFFFFF"/>
        <w:spacing w:before="5" w:after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lastRenderedPageBreak/>
        <w:pict>
          <v:rect id="_x0000_s1041" style="position:absolute;left:0;text-align:left;margin-left:0;margin-top:0;width:728.5pt;height:7.7pt;rotation:-360;z-index:251677696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41" inset="0,0,18pt,0">
              <w:txbxContent>
                <w:p w:rsidR="008A2873" w:rsidRPr="004F4686" w:rsidRDefault="008A2873" w:rsidP="008A2873">
                  <w:pPr>
                    <w:pBdr>
                      <w:left w:val="single" w:sz="12" w:space="10" w:color="7BA0CD" w:themeColor="accent1" w:themeTint="BF"/>
                    </w:pBdr>
                    <w:jc w:val="right"/>
                    <w:rPr>
                      <w:i/>
                      <w:iCs/>
                      <w:color w:val="4F81BD" w:themeColor="accent1"/>
                      <w:sz w:val="24"/>
                      <w:szCs w:val="24"/>
                    </w:rPr>
                  </w:pPr>
                </w:p>
              </w:txbxContent>
            </v:textbox>
            <w10:wrap type="square" anchorx="margin" anchory="margin"/>
          </v:rect>
        </w:pict>
      </w:r>
      <w:r>
        <w:rPr>
          <w:rFonts w:ascii="Times New Roman" w:hAnsi="Times New Roman" w:cs="Times New Roman"/>
          <w:i/>
          <w:noProof/>
          <w:sz w:val="24"/>
          <w:szCs w:val="24"/>
          <w:lang w:eastAsia="en-US"/>
        </w:rPr>
        <w:pict>
          <v:rect id="_x0000_s1040" style="position:absolute;left:0;text-align:left;margin-left:18.9pt;margin-top:-48.55pt;width:728.5pt;height:6.65pt;rotation:-360;flip:y;z-index:251676672;mso-width-percent:1000;mso-position-horizontal-relative:margin;mso-position-vertical-relative:margin;mso-width-percent:1000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40" inset="0,0,18pt,0">
              <w:txbxContent>
                <w:p w:rsidR="008A2873" w:rsidRPr="004F4686" w:rsidRDefault="008A2873" w:rsidP="008A2873">
                  <w:pPr>
                    <w:pBdr>
                      <w:left w:val="single" w:sz="12" w:space="10" w:color="7BA0CD" w:themeColor="accent1" w:themeTint="BF"/>
                    </w:pBdr>
                    <w:jc w:val="right"/>
                    <w:rPr>
                      <w:i/>
                      <w:iCs/>
                      <w:color w:val="4F81BD" w:themeColor="accent1"/>
                      <w:sz w:val="24"/>
                      <w:szCs w:val="24"/>
                    </w:rPr>
                  </w:pPr>
                </w:p>
              </w:txbxContent>
            </v:textbox>
            <w10:wrap type="square" anchorx="margin" anchory="margin"/>
          </v:rect>
        </w:pict>
      </w:r>
      <w:r w:rsidR="00770CA3">
        <w:rPr>
          <w:rFonts w:ascii="Times New Roman" w:hAnsi="Times New Roman" w:cs="Times New Roman"/>
          <w:color w:val="000000"/>
          <w:spacing w:val="-13"/>
          <w:sz w:val="24"/>
          <w:szCs w:val="24"/>
        </w:rPr>
        <w:t>-</w:t>
      </w:r>
      <w:r w:rsidR="00770CA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обращаться   с   лабораторным   оборудованием;  соблюдать правила техники безопасности; проводить  </w:t>
      </w:r>
      <w:r w:rsidR="00770CA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простые химические опыты; </w:t>
      </w:r>
    </w:p>
    <w:p w:rsidR="008F54FA" w:rsidRPr="00770CA3" w:rsidRDefault="00770CA3" w:rsidP="00E7656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70CA3">
        <w:rPr>
          <w:rFonts w:ascii="Times New Roman" w:hAnsi="Times New Roman"/>
          <w:color w:val="000000"/>
          <w:spacing w:val="-10"/>
          <w:sz w:val="24"/>
          <w:szCs w:val="24"/>
        </w:rPr>
        <w:t>в</w:t>
      </w:r>
      <w:proofErr w:type="gramStart"/>
      <w:r w:rsidRPr="00770CA3">
        <w:rPr>
          <w:rFonts w:ascii="Times New Roman" w:hAnsi="Times New Roman"/>
          <w:color w:val="000000"/>
          <w:spacing w:val="-10"/>
          <w:sz w:val="24"/>
          <w:szCs w:val="24"/>
        </w:rPr>
        <w:t>)</w:t>
      </w:r>
      <w:r w:rsidRPr="00770CA3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proofErr w:type="gramEnd"/>
      <w:r w:rsidRPr="00770CA3">
        <w:rPr>
          <w:rFonts w:ascii="Times New Roman" w:hAnsi="Times New Roman"/>
          <w:color w:val="000000"/>
          <w:spacing w:val="-2"/>
          <w:sz w:val="24"/>
          <w:szCs w:val="24"/>
        </w:rPr>
        <w:t xml:space="preserve">роизводить расчеты по химическим формулам </w:t>
      </w:r>
      <w:r w:rsidRPr="00770CA3">
        <w:rPr>
          <w:rFonts w:ascii="Times New Roman" w:hAnsi="Times New Roman"/>
          <w:color w:val="000000"/>
          <w:spacing w:val="-3"/>
          <w:sz w:val="24"/>
          <w:szCs w:val="24"/>
        </w:rPr>
        <w:t>и уравнениям с использованием изученных понятий.</w:t>
      </w:r>
    </w:p>
    <w:p w:rsidR="006645BD" w:rsidRPr="00F922BD" w:rsidRDefault="002A61B6" w:rsidP="008F30E1">
      <w:pPr>
        <w:tabs>
          <w:tab w:val="left" w:pos="567"/>
        </w:tabs>
        <w:spacing w:before="40" w:after="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DF14ED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tbl>
      <w:tblPr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843"/>
        <w:gridCol w:w="11332"/>
      </w:tblGrid>
      <w:tr w:rsidR="006B7573" w:rsidRPr="00F922BD" w:rsidTr="008A2873">
        <w:trPr>
          <w:trHeight w:val="517"/>
        </w:trPr>
        <w:tc>
          <w:tcPr>
            <w:tcW w:w="2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73" w:rsidRPr="006D1AAB" w:rsidRDefault="006B7573" w:rsidP="006D1AA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1AAB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73" w:rsidRPr="00F922BD" w:rsidRDefault="006D1AAB" w:rsidP="009D307F">
            <w:pPr>
              <w:widowControl w:val="0"/>
              <w:autoSpaceDE w:val="0"/>
              <w:autoSpaceDN w:val="0"/>
              <w:adjustRightInd w:val="0"/>
              <w:spacing w:after="0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6B7573" w:rsidRPr="00F922BD">
              <w:rPr>
                <w:rFonts w:ascii="Times New Roman" w:hAnsi="Times New Roman" w:cs="Times New Roman"/>
                <w:b/>
                <w:sz w:val="24"/>
                <w:szCs w:val="24"/>
              </w:rPr>
              <w:t>сновное содержание по темам</w:t>
            </w:r>
          </w:p>
        </w:tc>
      </w:tr>
      <w:tr w:rsidR="006B7573" w:rsidRPr="00F922BD" w:rsidTr="008A2873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73" w:rsidRPr="006D1AAB" w:rsidRDefault="006B7573" w:rsidP="009D30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73" w:rsidRPr="00F922BD" w:rsidRDefault="006B7573" w:rsidP="009D30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7573" w:rsidRPr="00F922BD" w:rsidTr="008A2873"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73" w:rsidRPr="006D1AAB" w:rsidRDefault="006D1AAB" w:rsidP="009D307F">
            <w:pPr>
              <w:spacing w:before="100" w:beforeAutospacing="1"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 w:rsidR="006B7573" w:rsidRPr="006D1AA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некоторых вопросов курса химии 8 класса</w:t>
            </w:r>
            <w:r w:rsidRPr="006D1AAB">
              <w:rPr>
                <w:rFonts w:ascii="Times New Roman" w:eastAsia="Times New Roman" w:hAnsi="Times New Roman" w:cs="Times New Roman"/>
                <w:sz w:val="24"/>
                <w:szCs w:val="24"/>
              </w:rPr>
              <w:t>(8 часов)</w:t>
            </w:r>
          </w:p>
          <w:p w:rsidR="006B7573" w:rsidRPr="006D1AAB" w:rsidRDefault="006B7573" w:rsidP="009D307F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73" w:rsidRPr="00F922BD" w:rsidRDefault="006B7573" w:rsidP="002703CB">
            <w:pPr>
              <w:shd w:val="clear" w:color="auto" w:fill="FFFFFF"/>
              <w:spacing w:before="274" w:after="0"/>
              <w:ind w:right="19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2BD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элемента по его положению в периодической системе химических элементов Д.И. Менделеева. Свойства оксидов, кислот, оснований и солей  в свете теории электролитической диссоциации и процессов окисления-восстановления, Генетические ряды металла и неметалла.</w:t>
            </w:r>
          </w:p>
          <w:p w:rsidR="006B7573" w:rsidRPr="00F922BD" w:rsidRDefault="006B7573" w:rsidP="002703CB">
            <w:pPr>
              <w:shd w:val="clear" w:color="auto" w:fill="FFFFFF"/>
              <w:spacing w:before="72" w:after="0"/>
              <w:ind w:right="4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22BD">
              <w:rPr>
                <w:rFonts w:ascii="Times New Roman" w:hAnsi="Times New Roman" w:cs="Times New Roman"/>
                <w:sz w:val="24"/>
                <w:szCs w:val="24"/>
              </w:rPr>
              <w:t>Свойства важнейших классов неорганических соединений в свете теории электролитической диссоциации.</w:t>
            </w:r>
            <w:r w:rsidR="002703CB" w:rsidRPr="00F922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B7573" w:rsidRPr="00F922BD" w:rsidTr="008A2873">
        <w:trPr>
          <w:trHeight w:val="342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573" w:rsidRDefault="006B7573" w:rsidP="009D307F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922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Металлы</w:t>
            </w:r>
            <w:r w:rsidR="000C38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(19 часов)</w:t>
            </w:r>
          </w:p>
          <w:p w:rsidR="008A2873" w:rsidRDefault="008A2873" w:rsidP="009D307F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A2873" w:rsidRDefault="008A2873" w:rsidP="009D307F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A2873" w:rsidRDefault="008A2873" w:rsidP="009D307F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A2873" w:rsidRDefault="008A2873" w:rsidP="009D307F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A2873" w:rsidRDefault="008A2873" w:rsidP="009D307F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A2873" w:rsidRDefault="008A2873" w:rsidP="009D307F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A2873" w:rsidRDefault="008A2873" w:rsidP="009D307F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A2873" w:rsidRDefault="008A2873" w:rsidP="009D307F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A2873" w:rsidRPr="00F922BD" w:rsidRDefault="008A2873" w:rsidP="009D307F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73" w:rsidRPr="00F922BD" w:rsidRDefault="006B7573" w:rsidP="002703CB">
            <w:pPr>
              <w:shd w:val="clear" w:color="auto" w:fill="FFFFFF"/>
              <w:spacing w:before="274"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Положение металлов в периодической системе химических элементов Д.И. Менделеева. Металлическая кристаллическая решетка и металлическая химическая связь. Общие физические свойства металлов. Сплавы, их свойства и значение.  Химические свойства металлов как восстановителей.  Электрохимический ряд напряжений металлов и его использование для характеристики химических свойств конкретных металлов. Коррозия металлов и способы борьбы с ней. </w:t>
            </w:r>
          </w:p>
          <w:p w:rsidR="006B7573" w:rsidRPr="00F922BD" w:rsidRDefault="006B7573" w:rsidP="002703CB">
            <w:pPr>
              <w:shd w:val="clear" w:color="auto" w:fill="FFFFFF"/>
              <w:spacing w:before="274"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2B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Общая характеристика щелочных металлов. Общая характеристика металлов главной подгруппы </w:t>
            </w:r>
            <w:r w:rsidRPr="00F922B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II</w:t>
            </w:r>
            <w:r w:rsidRPr="00F922B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группы.  Алюминий.</w:t>
            </w:r>
            <w:r w:rsidRPr="00F92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Строение атома, физические и химические свойства простого вещества. Соединения алюминия  - оксид и гидроксид, их амфотерный характер. Важнейшие соли алюминия.  Применение алюминия и его соединений. </w:t>
            </w:r>
            <w:r w:rsidRPr="00F922B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Железо.</w:t>
            </w:r>
            <w:r w:rsidRPr="00F922BD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атома, физические и химические свойства простого вещества.  Генетические ряды железа. Важнейшие соли железа. Значение железа, его соединений и сплавов в природе и народном хозяйстве. </w:t>
            </w:r>
          </w:p>
        </w:tc>
      </w:tr>
      <w:tr w:rsidR="008A2873" w:rsidRPr="00F922BD" w:rsidTr="008A2873">
        <w:trPr>
          <w:trHeight w:val="36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73" w:rsidRPr="006D1AAB" w:rsidRDefault="00272125" w:rsidP="009D307F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Неметаллы (28</w:t>
            </w:r>
            <w:r w:rsidR="008A2873" w:rsidRPr="006D1A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часов)</w:t>
            </w:r>
          </w:p>
        </w:tc>
        <w:tc>
          <w:tcPr>
            <w:tcW w:w="1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73" w:rsidRPr="000713ED" w:rsidRDefault="008A2873" w:rsidP="008A2873">
            <w:pPr>
              <w:shd w:val="clear" w:color="auto" w:fill="FFFFFF"/>
              <w:spacing w:before="173" w:after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713E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Общая характеристика неметаллов. </w:t>
            </w:r>
            <w:proofErr w:type="spellStart"/>
            <w:r w:rsidRPr="000713E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Водород</w:t>
            </w:r>
            <w:proofErr w:type="gramStart"/>
            <w:r w:rsidRPr="000713E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0713E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0713ED">
              <w:rPr>
                <w:rFonts w:ascii="Times New Roman" w:hAnsi="Times New Roman" w:cs="Times New Roman"/>
                <w:bCs/>
                <w:sz w:val="24"/>
                <w:szCs w:val="24"/>
              </w:rPr>
              <w:t>оложение</w:t>
            </w:r>
            <w:proofErr w:type="spellEnd"/>
            <w:r w:rsidRPr="00071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таблице. Физические и химические свойства. </w:t>
            </w:r>
            <w:proofErr w:type="spellStart"/>
            <w:r w:rsidRPr="000713ED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</w:t>
            </w:r>
            <w:proofErr w:type="gramStart"/>
            <w:r w:rsidRPr="000713E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0713ED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0713ED">
              <w:rPr>
                <w:rFonts w:ascii="Times New Roman" w:hAnsi="Times New Roman" w:cs="Times New Roman"/>
                <w:i/>
                <w:sz w:val="24"/>
                <w:szCs w:val="24"/>
              </w:rPr>
              <w:t>бщая</w:t>
            </w:r>
            <w:proofErr w:type="spellEnd"/>
            <w:r w:rsidRPr="000713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характеристика </w:t>
            </w:r>
            <w:proofErr w:type="spellStart"/>
            <w:r w:rsidRPr="000713ED">
              <w:rPr>
                <w:rFonts w:ascii="Times New Roman" w:hAnsi="Times New Roman" w:cs="Times New Roman"/>
                <w:i/>
                <w:sz w:val="24"/>
                <w:szCs w:val="24"/>
              </w:rPr>
              <w:t>галогенов.</w:t>
            </w:r>
            <w:r w:rsidRPr="000713ED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0713ED">
              <w:rPr>
                <w:rFonts w:ascii="Times New Roman" w:hAnsi="Times New Roman" w:cs="Times New Roman"/>
                <w:sz w:val="24"/>
                <w:szCs w:val="24"/>
              </w:rPr>
              <w:t xml:space="preserve"> атомов галогенов. Положение в таблице.</w:t>
            </w:r>
            <w:r w:rsidRPr="00071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Физические и химические свойства. </w:t>
            </w:r>
            <w:proofErr w:type="spellStart"/>
            <w:r w:rsidRPr="000713ED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713E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</w:t>
            </w:r>
            <w:proofErr w:type="gramEnd"/>
            <w:r w:rsidRPr="000713E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ислород</w:t>
            </w:r>
            <w:proofErr w:type="spellEnd"/>
            <w:r w:rsidRPr="000713E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0713ED">
              <w:rPr>
                <w:rFonts w:ascii="Times New Roman" w:hAnsi="Times New Roman" w:cs="Times New Roman"/>
                <w:i/>
                <w:sz w:val="24"/>
                <w:szCs w:val="24"/>
              </w:rPr>
              <w:t>— химический элемент</w:t>
            </w:r>
            <w:r w:rsidRPr="000713ED">
              <w:rPr>
                <w:rFonts w:ascii="Times New Roman" w:hAnsi="Times New Roman" w:cs="Times New Roman"/>
                <w:sz w:val="24"/>
                <w:szCs w:val="24"/>
              </w:rPr>
              <w:t xml:space="preserve">. Строение атома, </w:t>
            </w:r>
            <w:proofErr w:type="spellStart"/>
            <w:r w:rsidRPr="000713ED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713ED">
              <w:rPr>
                <w:rFonts w:ascii="Times New Roman" w:hAnsi="Times New Roman" w:cs="Times New Roman"/>
                <w:sz w:val="24"/>
                <w:szCs w:val="24"/>
              </w:rPr>
              <w:t xml:space="preserve"> и степени окисления. Кислород — простое вещество. </w:t>
            </w:r>
            <w:r w:rsidRPr="000713E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Сера. </w:t>
            </w:r>
            <w:r w:rsidRPr="000713ED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атома, степени окисления, аллотропия. Сера в природе. Физические и химические Оксиды серы </w:t>
            </w:r>
            <w:r w:rsidRPr="00071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713E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71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713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713E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Серная кислота, </w:t>
            </w:r>
            <w:r w:rsidRPr="000713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ее физические и химические свойства. </w:t>
            </w:r>
            <w:r w:rsidRPr="000713E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Азот. </w:t>
            </w:r>
            <w:r w:rsidRPr="000713ED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атома, </w:t>
            </w:r>
            <w:proofErr w:type="spellStart"/>
            <w:r w:rsidRPr="000713ED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713ED">
              <w:rPr>
                <w:rFonts w:ascii="Times New Roman" w:hAnsi="Times New Roman" w:cs="Times New Roman"/>
                <w:sz w:val="24"/>
                <w:szCs w:val="24"/>
              </w:rPr>
              <w:t xml:space="preserve"> и степени окисления. Азот — простое вещество. Нахождение в природе, получение и  свойства. Соединения </w:t>
            </w:r>
            <w:proofErr w:type="spellStart"/>
            <w:r w:rsidRPr="000713ED">
              <w:rPr>
                <w:rFonts w:ascii="Times New Roman" w:hAnsi="Times New Roman" w:cs="Times New Roman"/>
                <w:sz w:val="24"/>
                <w:szCs w:val="24"/>
              </w:rPr>
              <w:t>азота</w:t>
            </w:r>
            <w:proofErr w:type="gramStart"/>
            <w:r w:rsidRPr="000713E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0713E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Ф</w:t>
            </w:r>
            <w:proofErr w:type="gramEnd"/>
            <w:r w:rsidRPr="000713E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осфор</w:t>
            </w:r>
            <w:proofErr w:type="spellEnd"/>
            <w:r w:rsidRPr="00071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0713ED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атома, </w:t>
            </w:r>
            <w:proofErr w:type="spellStart"/>
            <w:r w:rsidRPr="000713ED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713ED">
              <w:rPr>
                <w:rFonts w:ascii="Times New Roman" w:hAnsi="Times New Roman" w:cs="Times New Roman"/>
                <w:sz w:val="24"/>
                <w:szCs w:val="24"/>
              </w:rPr>
              <w:t xml:space="preserve"> и степени окисления. Аллотропия (белый, </w:t>
            </w:r>
            <w:r w:rsidRPr="00071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красный, </w:t>
            </w:r>
            <w:r w:rsidRPr="000713E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черный фосфор). </w:t>
            </w:r>
            <w:r w:rsidRPr="000713ED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фосфора. Применение фосфора и его соединений</w:t>
            </w:r>
            <w:r w:rsidRPr="000713E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A2873" w:rsidRPr="00F922BD" w:rsidRDefault="008A2873" w:rsidP="008A2873">
            <w:pPr>
              <w:shd w:val="clear" w:color="auto" w:fill="FFFFFF"/>
              <w:spacing w:before="96"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13E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Углерод</w:t>
            </w:r>
            <w:r w:rsidRPr="00071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0713ED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атома, </w:t>
            </w:r>
            <w:proofErr w:type="spellStart"/>
            <w:r w:rsidRPr="000713ED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713ED">
              <w:rPr>
                <w:rFonts w:ascii="Times New Roman" w:hAnsi="Times New Roman" w:cs="Times New Roman"/>
                <w:sz w:val="24"/>
                <w:szCs w:val="24"/>
              </w:rPr>
              <w:t xml:space="preserve"> и степени окисления. Углерод — простое вещество. Аллотропные модификации (алмаз, графит) и их свойства. </w:t>
            </w:r>
            <w:r w:rsidRPr="000713E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Кремний. </w:t>
            </w:r>
            <w:r w:rsidRPr="000713ED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атома, </w:t>
            </w:r>
            <w:proofErr w:type="spellStart"/>
            <w:r w:rsidRPr="000713ED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713ED">
              <w:rPr>
                <w:rFonts w:ascii="Times New Roman" w:hAnsi="Times New Roman" w:cs="Times New Roman"/>
                <w:sz w:val="24"/>
                <w:szCs w:val="24"/>
              </w:rPr>
              <w:t xml:space="preserve"> и степени окисления. Кремний — простое вещество. Нахождение в природе, получение и свойства.</w:t>
            </w:r>
            <w:r w:rsidRPr="000713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922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</w:p>
        </w:tc>
      </w:tr>
      <w:tr w:rsidR="008A2873" w:rsidRPr="00F922BD" w:rsidTr="008A2873">
        <w:trPr>
          <w:trHeight w:val="36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73" w:rsidRDefault="008A2873" w:rsidP="008A2873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92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Pr="006B7573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за курс основной школы. </w:t>
            </w:r>
            <w:r w:rsidR="000D7062">
              <w:rPr>
                <w:rFonts w:ascii="Times New Roman" w:hAnsi="Times New Roman" w:cs="Times New Roman"/>
                <w:sz w:val="24"/>
                <w:szCs w:val="24"/>
              </w:rPr>
              <w:t>(13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  <w:p w:rsidR="008A2873" w:rsidRDefault="008A2873" w:rsidP="009D307F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8A2873" w:rsidRPr="000713ED" w:rsidRDefault="008A2873" w:rsidP="008A2873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73" w:rsidRPr="000713ED" w:rsidRDefault="008A2873" w:rsidP="008A2873">
            <w:pPr>
              <w:shd w:val="clear" w:color="auto" w:fill="FFFFFF"/>
              <w:spacing w:before="173" w:after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22BD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Физический смысл порядкового номера элемента в периодической системе химических элементов </w:t>
            </w:r>
            <w:proofErr w:type="spellStart"/>
            <w:r w:rsidRPr="00F922BD">
              <w:rPr>
                <w:rFonts w:ascii="Times New Roman" w:hAnsi="Times New Roman" w:cs="Times New Roman"/>
                <w:sz w:val="24"/>
                <w:szCs w:val="24"/>
              </w:rPr>
              <w:t>Д.И.Менделеева</w:t>
            </w:r>
            <w:proofErr w:type="spellEnd"/>
            <w:r w:rsidRPr="00F922BD">
              <w:rPr>
                <w:rFonts w:ascii="Times New Roman" w:hAnsi="Times New Roman" w:cs="Times New Roman"/>
                <w:sz w:val="24"/>
                <w:szCs w:val="24"/>
              </w:rPr>
              <w:t xml:space="preserve">, номеров периода и группы.  Закономерности изменения свойств элементов и их соединений в периодах и группах.  Значение периодического закона.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922BD">
              <w:rPr>
                <w:rFonts w:ascii="Times New Roman" w:hAnsi="Times New Roman" w:cs="Times New Roman"/>
                <w:sz w:val="24"/>
                <w:szCs w:val="24"/>
              </w:rPr>
              <w:t>Типы химических связей и типы кристаллических решеток.  Взаимосвязь строения и свойств веществ. Классификация химических реакций по различным признакам. Простые и сложные вещества.</w:t>
            </w:r>
          </w:p>
        </w:tc>
      </w:tr>
    </w:tbl>
    <w:p w:rsidR="00CD76F6" w:rsidRDefault="00CD76F6" w:rsidP="002A61B6">
      <w:pPr>
        <w:tabs>
          <w:tab w:val="left" w:pos="2780"/>
        </w:tabs>
        <w:spacing w:after="0"/>
        <w:jc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bookmarkStart w:id="0" w:name="_GoBack"/>
      <w:bookmarkEnd w:id="0"/>
    </w:p>
    <w:sectPr w:rsidR="00CD76F6" w:rsidSect="009D307F">
      <w:footerReference w:type="default" r:id="rId9"/>
      <w:footerReference w:type="first" r:id="rId10"/>
      <w:pgSz w:w="16838" w:h="11906" w:orient="landscape" w:code="9"/>
      <w:pgMar w:top="851" w:right="1134" w:bottom="1134" w:left="1134" w:header="0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C45" w:rsidRDefault="00A83C45" w:rsidP="00611BEE">
      <w:pPr>
        <w:spacing w:after="0" w:line="240" w:lineRule="auto"/>
      </w:pPr>
      <w:r>
        <w:separator/>
      </w:r>
    </w:p>
  </w:endnote>
  <w:endnote w:type="continuationSeparator" w:id="0">
    <w:p w:rsidR="00A83C45" w:rsidRDefault="00A83C45" w:rsidP="00611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altName w:val="Gabriola"/>
    <w:charset w:val="00"/>
    <w:family w:val="decorative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71813"/>
      <w:docPartObj>
        <w:docPartGallery w:val="Page Numbers (Bottom of Page)"/>
        <w:docPartUnique/>
      </w:docPartObj>
    </w:sdtPr>
    <w:sdtEndPr/>
    <w:sdtContent>
      <w:p w:rsidR="008D0FB9" w:rsidRDefault="002A61B6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D0FB9" w:rsidRDefault="008D0FB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179407"/>
      <w:docPartObj>
        <w:docPartGallery w:val="Page Numbers (Bottom of Page)"/>
        <w:docPartUnique/>
      </w:docPartObj>
    </w:sdtPr>
    <w:sdtEndPr/>
    <w:sdtContent>
      <w:p w:rsidR="008D0FB9" w:rsidRDefault="002A61B6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D0FB9" w:rsidRDefault="008D0FB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C45" w:rsidRDefault="00A83C45" w:rsidP="00611BEE">
      <w:pPr>
        <w:spacing w:after="0" w:line="240" w:lineRule="auto"/>
      </w:pPr>
      <w:r>
        <w:separator/>
      </w:r>
    </w:p>
  </w:footnote>
  <w:footnote w:type="continuationSeparator" w:id="0">
    <w:p w:rsidR="00A83C45" w:rsidRDefault="00A83C45" w:rsidP="00611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77FE6"/>
    <w:multiLevelType w:val="multilevel"/>
    <w:tmpl w:val="CDB420A8"/>
    <w:lvl w:ilvl="0">
      <w:start w:val="1"/>
      <w:numFmt w:val="decimal"/>
      <w:lvlText w:val="%1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9E8385E"/>
    <w:multiLevelType w:val="hybridMultilevel"/>
    <w:tmpl w:val="7298CB52"/>
    <w:lvl w:ilvl="0" w:tplc="572C9B14">
      <w:start w:val="3"/>
      <w:numFmt w:val="upperRoman"/>
      <w:lvlText w:val="%1."/>
      <w:lvlJc w:val="left"/>
      <w:pPr>
        <w:ind w:left="147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6B1095"/>
    <w:multiLevelType w:val="hybridMultilevel"/>
    <w:tmpl w:val="BBCC0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A35EF"/>
    <w:multiLevelType w:val="hybridMultilevel"/>
    <w:tmpl w:val="A3E4C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2470FA"/>
    <w:multiLevelType w:val="hybridMultilevel"/>
    <w:tmpl w:val="CC06A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E3A4C"/>
    <w:multiLevelType w:val="multilevel"/>
    <w:tmpl w:val="4A86799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3108ED"/>
    <w:multiLevelType w:val="hybridMultilevel"/>
    <w:tmpl w:val="3FB46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02274"/>
    <w:multiLevelType w:val="hybridMultilevel"/>
    <w:tmpl w:val="F7A4F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24635D"/>
    <w:multiLevelType w:val="multilevel"/>
    <w:tmpl w:val="66F085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954FC6"/>
    <w:multiLevelType w:val="hybridMultilevel"/>
    <w:tmpl w:val="47281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F64101"/>
    <w:multiLevelType w:val="multilevel"/>
    <w:tmpl w:val="059EEAF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016FCE"/>
    <w:multiLevelType w:val="hybridMultilevel"/>
    <w:tmpl w:val="A69052FC"/>
    <w:lvl w:ilvl="0" w:tplc="49A23D22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>
    <w:nsid w:val="4C1059DD"/>
    <w:multiLevelType w:val="hybridMultilevel"/>
    <w:tmpl w:val="66901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F60C52"/>
    <w:multiLevelType w:val="hybridMultilevel"/>
    <w:tmpl w:val="D8249FE4"/>
    <w:lvl w:ilvl="0" w:tplc="572C9B14">
      <w:start w:val="1"/>
      <w:numFmt w:val="upperRoman"/>
      <w:lvlText w:val="%1."/>
      <w:lvlJc w:val="left"/>
      <w:pPr>
        <w:ind w:left="147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4165A5"/>
    <w:multiLevelType w:val="hybridMultilevel"/>
    <w:tmpl w:val="4DD6A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7438BF"/>
    <w:multiLevelType w:val="hybridMultilevel"/>
    <w:tmpl w:val="43E8ABF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2"/>
  </w:num>
  <w:num w:numId="12">
    <w:abstractNumId w:val="14"/>
  </w:num>
  <w:num w:numId="13">
    <w:abstractNumId w:val="8"/>
  </w:num>
  <w:num w:numId="14">
    <w:abstractNumId w:val="10"/>
  </w:num>
  <w:num w:numId="15">
    <w:abstractNumId w:val="9"/>
  </w:num>
  <w:num w:numId="16">
    <w:abstractNumId w:val="6"/>
  </w:num>
  <w:num w:numId="17">
    <w:abstractNumId w:val="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4263"/>
    <w:rsid w:val="00023B4C"/>
    <w:rsid w:val="00024DBB"/>
    <w:rsid w:val="00037D80"/>
    <w:rsid w:val="000512A6"/>
    <w:rsid w:val="00055495"/>
    <w:rsid w:val="00060CCF"/>
    <w:rsid w:val="000713ED"/>
    <w:rsid w:val="000924C1"/>
    <w:rsid w:val="000A648E"/>
    <w:rsid w:val="000B2A24"/>
    <w:rsid w:val="000C38C9"/>
    <w:rsid w:val="000C3B3C"/>
    <w:rsid w:val="000C7EB9"/>
    <w:rsid w:val="000D7062"/>
    <w:rsid w:val="000E6159"/>
    <w:rsid w:val="000F43DF"/>
    <w:rsid w:val="000F659A"/>
    <w:rsid w:val="00105ED8"/>
    <w:rsid w:val="001219E4"/>
    <w:rsid w:val="00140E19"/>
    <w:rsid w:val="00157053"/>
    <w:rsid w:val="00177E57"/>
    <w:rsid w:val="0018525B"/>
    <w:rsid w:val="001A52F9"/>
    <w:rsid w:val="001A6868"/>
    <w:rsid w:val="001A6890"/>
    <w:rsid w:val="001B5213"/>
    <w:rsid w:val="001C449C"/>
    <w:rsid w:val="001D4352"/>
    <w:rsid w:val="001F0011"/>
    <w:rsid w:val="002023FD"/>
    <w:rsid w:val="00202D18"/>
    <w:rsid w:val="00226CC8"/>
    <w:rsid w:val="00233372"/>
    <w:rsid w:val="0024590E"/>
    <w:rsid w:val="002469F7"/>
    <w:rsid w:val="002524F1"/>
    <w:rsid w:val="00262AB4"/>
    <w:rsid w:val="002645FC"/>
    <w:rsid w:val="002703CB"/>
    <w:rsid w:val="00272125"/>
    <w:rsid w:val="002A4D70"/>
    <w:rsid w:val="002A61B6"/>
    <w:rsid w:val="002A6281"/>
    <w:rsid w:val="002A7D3B"/>
    <w:rsid w:val="002B48CD"/>
    <w:rsid w:val="002B7072"/>
    <w:rsid w:val="002E4F22"/>
    <w:rsid w:val="002E7D31"/>
    <w:rsid w:val="002F0F23"/>
    <w:rsid w:val="002F1463"/>
    <w:rsid w:val="00302B95"/>
    <w:rsid w:val="0030431F"/>
    <w:rsid w:val="0034102D"/>
    <w:rsid w:val="003955E8"/>
    <w:rsid w:val="00397075"/>
    <w:rsid w:val="00397969"/>
    <w:rsid w:val="003A2661"/>
    <w:rsid w:val="003A4966"/>
    <w:rsid w:val="003B0231"/>
    <w:rsid w:val="003B1EE8"/>
    <w:rsid w:val="003D0097"/>
    <w:rsid w:val="003D7885"/>
    <w:rsid w:val="003F4524"/>
    <w:rsid w:val="0042575F"/>
    <w:rsid w:val="00441676"/>
    <w:rsid w:val="0044620F"/>
    <w:rsid w:val="00454046"/>
    <w:rsid w:val="00454263"/>
    <w:rsid w:val="004557BA"/>
    <w:rsid w:val="00460FEC"/>
    <w:rsid w:val="00471C80"/>
    <w:rsid w:val="004737A7"/>
    <w:rsid w:val="004869DB"/>
    <w:rsid w:val="004A598E"/>
    <w:rsid w:val="004C1B82"/>
    <w:rsid w:val="004E04AA"/>
    <w:rsid w:val="004E2C23"/>
    <w:rsid w:val="004E7B38"/>
    <w:rsid w:val="004F4686"/>
    <w:rsid w:val="005062DB"/>
    <w:rsid w:val="00506DF8"/>
    <w:rsid w:val="0052186D"/>
    <w:rsid w:val="0054529E"/>
    <w:rsid w:val="005504C2"/>
    <w:rsid w:val="00553D4C"/>
    <w:rsid w:val="005B01BE"/>
    <w:rsid w:val="005C3678"/>
    <w:rsid w:val="005C3AAC"/>
    <w:rsid w:val="005E3906"/>
    <w:rsid w:val="005E51AA"/>
    <w:rsid w:val="005E74FD"/>
    <w:rsid w:val="005F6960"/>
    <w:rsid w:val="00610B9B"/>
    <w:rsid w:val="00611BEE"/>
    <w:rsid w:val="0061301D"/>
    <w:rsid w:val="00631809"/>
    <w:rsid w:val="00633B2D"/>
    <w:rsid w:val="006645BD"/>
    <w:rsid w:val="00667F94"/>
    <w:rsid w:val="00676986"/>
    <w:rsid w:val="00685763"/>
    <w:rsid w:val="006A7902"/>
    <w:rsid w:val="006B7573"/>
    <w:rsid w:val="006C15C5"/>
    <w:rsid w:val="006D1AAB"/>
    <w:rsid w:val="007177FC"/>
    <w:rsid w:val="00727539"/>
    <w:rsid w:val="0076469C"/>
    <w:rsid w:val="00766ED3"/>
    <w:rsid w:val="00770CA3"/>
    <w:rsid w:val="007807C6"/>
    <w:rsid w:val="00785FE8"/>
    <w:rsid w:val="00795A49"/>
    <w:rsid w:val="007A6A25"/>
    <w:rsid w:val="007A71D9"/>
    <w:rsid w:val="007B3B39"/>
    <w:rsid w:val="007B669B"/>
    <w:rsid w:val="007C0AF0"/>
    <w:rsid w:val="007F5011"/>
    <w:rsid w:val="00802647"/>
    <w:rsid w:val="008154DF"/>
    <w:rsid w:val="008241FC"/>
    <w:rsid w:val="0083256C"/>
    <w:rsid w:val="00892CA8"/>
    <w:rsid w:val="0089465E"/>
    <w:rsid w:val="008A1B45"/>
    <w:rsid w:val="008A2873"/>
    <w:rsid w:val="008B1268"/>
    <w:rsid w:val="008C1343"/>
    <w:rsid w:val="008C321D"/>
    <w:rsid w:val="008D0F4B"/>
    <w:rsid w:val="008D0FB9"/>
    <w:rsid w:val="008D4685"/>
    <w:rsid w:val="008E4863"/>
    <w:rsid w:val="008E7E4D"/>
    <w:rsid w:val="008F30E1"/>
    <w:rsid w:val="008F54FA"/>
    <w:rsid w:val="009371FA"/>
    <w:rsid w:val="00937E95"/>
    <w:rsid w:val="0095583F"/>
    <w:rsid w:val="00967093"/>
    <w:rsid w:val="00974FE1"/>
    <w:rsid w:val="0098321A"/>
    <w:rsid w:val="00983BDC"/>
    <w:rsid w:val="009B2B45"/>
    <w:rsid w:val="009C228F"/>
    <w:rsid w:val="009D307F"/>
    <w:rsid w:val="009D4C67"/>
    <w:rsid w:val="009D5FD9"/>
    <w:rsid w:val="009E21FD"/>
    <w:rsid w:val="009F25CE"/>
    <w:rsid w:val="00A057CF"/>
    <w:rsid w:val="00A12D19"/>
    <w:rsid w:val="00A17E94"/>
    <w:rsid w:val="00A35F29"/>
    <w:rsid w:val="00A606CE"/>
    <w:rsid w:val="00A83C45"/>
    <w:rsid w:val="00A8538A"/>
    <w:rsid w:val="00A904DF"/>
    <w:rsid w:val="00AA1541"/>
    <w:rsid w:val="00AB3241"/>
    <w:rsid w:val="00AC132F"/>
    <w:rsid w:val="00AC3A3C"/>
    <w:rsid w:val="00AF68CF"/>
    <w:rsid w:val="00B1037A"/>
    <w:rsid w:val="00B2112F"/>
    <w:rsid w:val="00B37A40"/>
    <w:rsid w:val="00B51E99"/>
    <w:rsid w:val="00B536D1"/>
    <w:rsid w:val="00B65401"/>
    <w:rsid w:val="00BA6529"/>
    <w:rsid w:val="00BB0516"/>
    <w:rsid w:val="00BC28E2"/>
    <w:rsid w:val="00BD17E0"/>
    <w:rsid w:val="00BD523A"/>
    <w:rsid w:val="00BE2500"/>
    <w:rsid w:val="00BF0FF3"/>
    <w:rsid w:val="00BF214D"/>
    <w:rsid w:val="00BF33B6"/>
    <w:rsid w:val="00C00300"/>
    <w:rsid w:val="00C14524"/>
    <w:rsid w:val="00C21538"/>
    <w:rsid w:val="00C35354"/>
    <w:rsid w:val="00C65F83"/>
    <w:rsid w:val="00C829CA"/>
    <w:rsid w:val="00C8465C"/>
    <w:rsid w:val="00C93356"/>
    <w:rsid w:val="00CA34E3"/>
    <w:rsid w:val="00CB705A"/>
    <w:rsid w:val="00CB79B9"/>
    <w:rsid w:val="00CC07D4"/>
    <w:rsid w:val="00CC4E3C"/>
    <w:rsid w:val="00CC641A"/>
    <w:rsid w:val="00CD76F6"/>
    <w:rsid w:val="00CE2B1C"/>
    <w:rsid w:val="00CF4E30"/>
    <w:rsid w:val="00D03DBD"/>
    <w:rsid w:val="00D07E0A"/>
    <w:rsid w:val="00D10392"/>
    <w:rsid w:val="00D16739"/>
    <w:rsid w:val="00D457FF"/>
    <w:rsid w:val="00D5181A"/>
    <w:rsid w:val="00D7283A"/>
    <w:rsid w:val="00D72B3B"/>
    <w:rsid w:val="00D73CB0"/>
    <w:rsid w:val="00D8790F"/>
    <w:rsid w:val="00DD0547"/>
    <w:rsid w:val="00DD3ED6"/>
    <w:rsid w:val="00DF14ED"/>
    <w:rsid w:val="00DF3BFC"/>
    <w:rsid w:val="00E00B75"/>
    <w:rsid w:val="00E01F45"/>
    <w:rsid w:val="00E032ED"/>
    <w:rsid w:val="00E419D0"/>
    <w:rsid w:val="00E43139"/>
    <w:rsid w:val="00E43F25"/>
    <w:rsid w:val="00E44791"/>
    <w:rsid w:val="00E4634A"/>
    <w:rsid w:val="00E47436"/>
    <w:rsid w:val="00E57FAA"/>
    <w:rsid w:val="00E60CA7"/>
    <w:rsid w:val="00E62522"/>
    <w:rsid w:val="00E63F36"/>
    <w:rsid w:val="00E712FE"/>
    <w:rsid w:val="00E74025"/>
    <w:rsid w:val="00E76569"/>
    <w:rsid w:val="00E77207"/>
    <w:rsid w:val="00E833A7"/>
    <w:rsid w:val="00E86FA4"/>
    <w:rsid w:val="00E91D02"/>
    <w:rsid w:val="00E96BE0"/>
    <w:rsid w:val="00EB0313"/>
    <w:rsid w:val="00EE2EC4"/>
    <w:rsid w:val="00EE2ECA"/>
    <w:rsid w:val="00EE38CF"/>
    <w:rsid w:val="00EF348D"/>
    <w:rsid w:val="00EF5DDA"/>
    <w:rsid w:val="00F05255"/>
    <w:rsid w:val="00F10D2E"/>
    <w:rsid w:val="00F139C5"/>
    <w:rsid w:val="00F1715C"/>
    <w:rsid w:val="00F17AF5"/>
    <w:rsid w:val="00F2623F"/>
    <w:rsid w:val="00F51EE2"/>
    <w:rsid w:val="00F55520"/>
    <w:rsid w:val="00F70942"/>
    <w:rsid w:val="00F850D2"/>
    <w:rsid w:val="00F90F1C"/>
    <w:rsid w:val="00F922BD"/>
    <w:rsid w:val="00FB17BF"/>
    <w:rsid w:val="00FB2FBB"/>
    <w:rsid w:val="00FE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426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54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5426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1">
    <w:name w:val="Основной текст с отступом 21"/>
    <w:basedOn w:val="a"/>
    <w:uiPriority w:val="99"/>
    <w:semiHidden/>
    <w:rsid w:val="0045426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b/>
      <w:spacing w:val="-2"/>
      <w:sz w:val="28"/>
      <w:szCs w:val="28"/>
      <w:lang w:eastAsia="ar-SA"/>
    </w:rPr>
  </w:style>
  <w:style w:type="paragraph" w:customStyle="1" w:styleId="Style3">
    <w:name w:val="Style3"/>
    <w:basedOn w:val="a"/>
    <w:uiPriority w:val="99"/>
    <w:semiHidden/>
    <w:rsid w:val="00454263"/>
    <w:pPr>
      <w:widowControl w:val="0"/>
      <w:suppressAutoHyphens/>
      <w:autoSpaceDE w:val="0"/>
      <w:spacing w:after="0" w:line="302" w:lineRule="exact"/>
      <w:ind w:firstLine="56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">
    <w:name w:val="Text"/>
    <w:uiPriority w:val="99"/>
    <w:semiHidden/>
    <w:rsid w:val="00454263"/>
    <w:pPr>
      <w:widowControl w:val="0"/>
      <w:suppressAutoHyphens/>
      <w:autoSpaceDE w:val="0"/>
      <w:spacing w:after="0" w:line="254" w:lineRule="exact"/>
      <w:ind w:firstLine="227"/>
      <w:jc w:val="both"/>
    </w:pPr>
    <w:rPr>
      <w:rFonts w:ascii="SchoolBookC" w:eastAsia="Arial" w:hAnsi="SchoolBookC" w:cs="SchoolBookC"/>
      <w:color w:val="000000"/>
      <w:sz w:val="21"/>
      <w:szCs w:val="21"/>
      <w:lang w:eastAsia="ar-SA"/>
    </w:rPr>
  </w:style>
  <w:style w:type="character" w:customStyle="1" w:styleId="a6">
    <w:name w:val="Основной текст_"/>
    <w:basedOn w:val="a0"/>
    <w:link w:val="2"/>
    <w:locked/>
    <w:rsid w:val="0045426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454263"/>
    <w:pPr>
      <w:widowControl w:val="0"/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semiHidden/>
    <w:locked/>
    <w:rsid w:val="0045426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semiHidden/>
    <w:rsid w:val="00454263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FontStyle13">
    <w:name w:val="Font Style13"/>
    <w:basedOn w:val="a0"/>
    <w:rsid w:val="00454263"/>
    <w:rPr>
      <w:rFonts w:ascii="Times New Roman" w:hAnsi="Times New Roman" w:cs="Times New Roman" w:hint="default"/>
      <w:b/>
      <w:bCs/>
      <w:spacing w:val="40"/>
      <w:sz w:val="22"/>
      <w:szCs w:val="22"/>
    </w:rPr>
  </w:style>
  <w:style w:type="character" w:customStyle="1" w:styleId="a7">
    <w:name w:val="Основной текст + Полужирный"/>
    <w:basedOn w:val="a6"/>
    <w:rsid w:val="004542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character" w:customStyle="1" w:styleId="a8">
    <w:name w:val="Основной текст + Курсив"/>
    <w:basedOn w:val="a6"/>
    <w:rsid w:val="004542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character" w:customStyle="1" w:styleId="1">
    <w:name w:val="Основной текст1"/>
    <w:basedOn w:val="a6"/>
    <w:rsid w:val="004542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paragraph" w:styleId="a9">
    <w:name w:val="header"/>
    <w:basedOn w:val="a"/>
    <w:link w:val="aa"/>
    <w:uiPriority w:val="99"/>
    <w:semiHidden/>
    <w:unhideWhenUsed/>
    <w:rsid w:val="00611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11BEE"/>
  </w:style>
  <w:style w:type="paragraph" w:styleId="ab">
    <w:name w:val="footer"/>
    <w:basedOn w:val="a"/>
    <w:link w:val="ac"/>
    <w:uiPriority w:val="99"/>
    <w:unhideWhenUsed/>
    <w:rsid w:val="00611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1BEE"/>
  </w:style>
  <w:style w:type="paragraph" w:styleId="ad">
    <w:name w:val="Balloon Text"/>
    <w:basedOn w:val="a"/>
    <w:link w:val="ae"/>
    <w:uiPriority w:val="99"/>
    <w:semiHidden/>
    <w:unhideWhenUsed/>
    <w:rsid w:val="004F4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F4686"/>
    <w:rPr>
      <w:rFonts w:ascii="Tahoma" w:hAnsi="Tahoma" w:cs="Tahoma"/>
      <w:sz w:val="16"/>
      <w:szCs w:val="16"/>
    </w:rPr>
  </w:style>
  <w:style w:type="character" w:styleId="af">
    <w:name w:val="Emphasis"/>
    <w:basedOn w:val="a0"/>
    <w:uiPriority w:val="20"/>
    <w:qFormat/>
    <w:rsid w:val="00AF68C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8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D5AC8-15DC-4AC8-89AF-A8ADF287F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zamdir</cp:lastModifiedBy>
  <cp:revision>147</cp:revision>
  <cp:lastPrinted>2017-09-24T16:15:00Z</cp:lastPrinted>
  <dcterms:created xsi:type="dcterms:W3CDTF">2014-08-22T23:14:00Z</dcterms:created>
  <dcterms:modified xsi:type="dcterms:W3CDTF">2017-10-18T14:42:00Z</dcterms:modified>
</cp:coreProperties>
</file>